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56" w:rsidRPr="000F2756" w:rsidRDefault="000F2756" w:rsidP="0045738F">
      <w:pPr>
        <w:spacing w:after="0" w:line="240" w:lineRule="auto"/>
        <w:ind w:firstLine="4536"/>
        <w:jc w:val="right"/>
        <w:rPr>
          <w:rFonts w:eastAsia="Times New Roman" w:cs="Times New Roman"/>
          <w:szCs w:val="24"/>
          <w:lang w:val="en-US" w:eastAsia="lt-LT"/>
        </w:rPr>
      </w:pPr>
      <w:r w:rsidRPr="000F2756">
        <w:rPr>
          <w:rFonts w:eastAsia="Times New Roman" w:cs="Times New Roman"/>
          <w:b/>
          <w:bCs/>
          <w:szCs w:val="24"/>
          <w:lang w:eastAsia="lt-LT"/>
        </w:rPr>
        <w:t xml:space="preserve">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ind w:firstLine="71"/>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(juridinio asmens pavadinimas, kodas, atstovo/fizinio asmens vardas, pavardė,)</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(adresas korespondencijai, telefono Nr., elektroninio pašto adresas)</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45738F" w:rsidRDefault="000F2756" w:rsidP="000F2756">
      <w:pPr>
        <w:spacing w:after="0" w:line="240" w:lineRule="auto"/>
        <w:jc w:val="both"/>
        <w:rPr>
          <w:rFonts w:eastAsia="Times New Roman" w:cs="Times New Roman"/>
          <w:b/>
          <w:bCs/>
          <w:color w:val="000000"/>
          <w:szCs w:val="24"/>
          <w:lang w:eastAsia="lt-LT"/>
        </w:rPr>
      </w:pPr>
      <w:r w:rsidRPr="000F2756">
        <w:rPr>
          <w:rFonts w:eastAsia="Times New Roman" w:cs="Times New Roman"/>
          <w:b/>
          <w:bCs/>
          <w:color w:val="000000"/>
          <w:szCs w:val="24"/>
          <w:lang w:eastAsia="lt-LT"/>
        </w:rPr>
        <w:t xml:space="preserve">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b/>
          <w:bCs/>
          <w:color w:val="000000"/>
          <w:spacing w:val="36"/>
          <w:szCs w:val="24"/>
          <w:lang w:eastAsia="lt-LT"/>
        </w:rPr>
        <w:t>PRAŠYMAS-SĄŽININGUMO DEKLARACIJA</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b/>
          <w:bCs/>
          <w:color w:val="000000"/>
          <w:szCs w:val="24"/>
          <w:lang w:eastAsia="lt-LT"/>
        </w:rPr>
        <w:t> </w:t>
      </w:r>
    </w:p>
    <w:p w:rsidR="000F2756" w:rsidRPr="00936CB9" w:rsidRDefault="000F2756" w:rsidP="000F2756">
      <w:pPr>
        <w:spacing w:after="0" w:line="240" w:lineRule="auto"/>
        <w:jc w:val="center"/>
        <w:rPr>
          <w:rFonts w:eastAsia="Times New Roman" w:cs="Times New Roman"/>
          <w:szCs w:val="24"/>
          <w:lang w:eastAsia="lt-LT"/>
        </w:rPr>
      </w:pPr>
      <w:r w:rsidRPr="000F2756">
        <w:rPr>
          <w:rFonts w:eastAsia="Times New Roman" w:cs="Times New Roman"/>
          <w:color w:val="000000"/>
          <w:szCs w:val="24"/>
          <w:lang w:eastAsia="lt-LT"/>
        </w:rPr>
        <w:t>20</w:t>
      </w:r>
      <w:r w:rsidRPr="000F2756">
        <w:rPr>
          <w:rFonts w:eastAsia="Times New Roman" w:cs="Times New Roman"/>
          <w:color w:val="000000"/>
          <w:szCs w:val="24"/>
          <w:u w:val="single"/>
          <w:lang w:eastAsia="lt-LT"/>
        </w:rPr>
        <w:t>_____</w:t>
      </w:r>
      <w:r w:rsidRPr="000F2756">
        <w:rPr>
          <w:rFonts w:eastAsia="Times New Roman" w:cs="Times New Roman"/>
          <w:color w:val="000000"/>
          <w:szCs w:val="24"/>
          <w:lang w:eastAsia="lt-LT"/>
        </w:rPr>
        <w:t xml:space="preserve"> m. ___________________mėn. ___ d.</w:t>
      </w:r>
    </w:p>
    <w:p w:rsidR="000F2756" w:rsidRPr="00936CB9" w:rsidRDefault="000F2756" w:rsidP="000F2756">
      <w:pPr>
        <w:spacing w:after="0" w:line="240" w:lineRule="auto"/>
        <w:jc w:val="both"/>
        <w:rPr>
          <w:rFonts w:eastAsia="Times New Roman" w:cs="Times New Roman"/>
          <w:szCs w:val="24"/>
          <w:lang w:eastAsia="lt-LT"/>
        </w:rPr>
      </w:pPr>
      <w:r w:rsidRPr="000F2756">
        <w:rPr>
          <w:rFonts w:eastAsia="Times New Roman" w:cs="Times New Roman"/>
          <w:b/>
          <w:bCs/>
          <w:color w:val="000000"/>
          <w:szCs w:val="24"/>
          <w:lang w:val="pt-BR" w:eastAsia="lt-LT"/>
        </w:rPr>
        <w:t> </w:t>
      </w:r>
    </w:p>
    <w:p w:rsidR="00D31FE4" w:rsidRDefault="000F2756" w:rsidP="00120DB2">
      <w:pPr>
        <w:spacing w:after="0" w:line="240" w:lineRule="auto"/>
        <w:ind w:firstLine="1134"/>
        <w:jc w:val="both"/>
        <w:rPr>
          <w:rFonts w:eastAsia="Times New Roman" w:cs="Times New Roman"/>
          <w:color w:val="000000"/>
          <w:szCs w:val="24"/>
          <w:lang w:eastAsia="lt-LT"/>
        </w:rPr>
      </w:pPr>
      <w:r w:rsidRPr="000F2756">
        <w:rPr>
          <w:rFonts w:eastAsia="Times New Roman" w:cs="Times New Roman"/>
          <w:color w:val="000000"/>
          <w:szCs w:val="24"/>
          <w:lang w:val="pt-BR" w:eastAsia="lt-LT"/>
        </w:rPr>
        <w:t xml:space="preserve">Vadovaudamasis </w:t>
      </w:r>
      <w:r w:rsidRPr="000F2756">
        <w:rPr>
          <w:rFonts w:eastAsia="Times New Roman" w:cs="Times New Roman"/>
          <w:color w:val="000000"/>
          <w:szCs w:val="24"/>
          <w:lang w:eastAsia="lt-LT"/>
        </w:rPr>
        <w:t>Vietinės rinkliavos už komunalinių atliekų surinkimą iš atliekų turėtojų ir atliekų tvarkymą nuostatais, prašau neskaičiuoti kintamosios vietinės rinkliavos už komunalinių atliekų</w:t>
      </w:r>
      <w:r w:rsidR="00733C17">
        <w:rPr>
          <w:rFonts w:eastAsia="Times New Roman" w:cs="Times New Roman"/>
          <w:color w:val="000000"/>
          <w:szCs w:val="24"/>
          <w:lang w:eastAsia="lt-LT"/>
        </w:rPr>
        <w:t xml:space="preserve"> </w:t>
      </w:r>
      <w:r w:rsidRPr="000F2756">
        <w:rPr>
          <w:rFonts w:eastAsia="Times New Roman" w:cs="Times New Roman"/>
          <w:color w:val="000000"/>
          <w:szCs w:val="24"/>
          <w:lang w:eastAsia="lt-LT"/>
        </w:rPr>
        <w:t>surinkimą iš atliekų turėtojų ir atliekų tvarkymą dalies</w:t>
      </w:r>
      <w:r w:rsidR="00D31FE4">
        <w:rPr>
          <w:rFonts w:eastAsia="Times New Roman" w:cs="Times New Roman"/>
          <w:color w:val="000000"/>
          <w:szCs w:val="24"/>
          <w:lang w:eastAsia="lt-LT"/>
        </w:rPr>
        <w:t xml:space="preserve"> už laikotarpį</w:t>
      </w:r>
      <w:r w:rsidR="00733C17">
        <w:rPr>
          <w:rFonts w:eastAsia="Times New Roman" w:cs="Times New Roman"/>
          <w:color w:val="000000"/>
          <w:szCs w:val="24"/>
          <w:lang w:eastAsia="lt-LT"/>
        </w:rPr>
        <w:t xml:space="preserve"> </w:t>
      </w:r>
      <w:r w:rsidR="00D31FE4">
        <w:rPr>
          <w:rFonts w:eastAsia="Times New Roman" w:cs="Times New Roman"/>
          <w:color w:val="000000"/>
          <w:szCs w:val="24"/>
          <w:lang w:eastAsia="lt-LT"/>
        </w:rPr>
        <w:t>______________________________________________________________________</w:t>
      </w:r>
      <w:r w:rsidR="00120DB2">
        <w:rPr>
          <w:rFonts w:eastAsia="Times New Roman" w:cs="Times New Roman"/>
          <w:color w:val="000000"/>
          <w:szCs w:val="24"/>
          <w:lang w:eastAsia="lt-LT"/>
        </w:rPr>
        <w:t>_</w:t>
      </w:r>
      <w:r w:rsidR="00733C17">
        <w:rPr>
          <w:rFonts w:eastAsia="Times New Roman" w:cs="Times New Roman"/>
          <w:color w:val="000000"/>
          <w:szCs w:val="24"/>
          <w:lang w:eastAsia="lt-LT"/>
        </w:rPr>
        <w:t>_________</w:t>
      </w:r>
    </w:p>
    <w:p w:rsidR="00D31FE4" w:rsidRPr="00D31FE4" w:rsidRDefault="00D31FE4" w:rsidP="00D31FE4">
      <w:pPr>
        <w:spacing w:after="0" w:line="240" w:lineRule="auto"/>
        <w:ind w:firstLine="1134"/>
        <w:jc w:val="center"/>
        <w:rPr>
          <w:rFonts w:eastAsia="Times New Roman" w:cs="Times New Roman"/>
          <w:color w:val="000000"/>
          <w:sz w:val="18"/>
          <w:szCs w:val="18"/>
          <w:lang w:eastAsia="lt-LT"/>
        </w:rPr>
      </w:pPr>
      <w:r w:rsidRPr="00D31FE4">
        <w:rPr>
          <w:rFonts w:eastAsia="Times New Roman" w:cs="Times New Roman"/>
          <w:color w:val="000000"/>
          <w:sz w:val="18"/>
          <w:szCs w:val="18"/>
          <w:lang w:eastAsia="lt-LT"/>
        </w:rPr>
        <w:t>(Ne trumpesn</w:t>
      </w:r>
      <w:r w:rsidR="00AD4F2E">
        <w:rPr>
          <w:rFonts w:eastAsia="Times New Roman" w:cs="Times New Roman"/>
          <w:color w:val="000000"/>
          <w:sz w:val="18"/>
          <w:szCs w:val="18"/>
          <w:lang w:eastAsia="lt-LT"/>
        </w:rPr>
        <w:t>į</w:t>
      </w:r>
      <w:r w:rsidRPr="00D31FE4">
        <w:rPr>
          <w:rFonts w:eastAsia="Times New Roman" w:cs="Times New Roman"/>
          <w:color w:val="000000"/>
          <w:sz w:val="18"/>
          <w:szCs w:val="18"/>
          <w:lang w:eastAsia="lt-LT"/>
        </w:rPr>
        <w:t xml:space="preserve"> negu trys mėnesiai, ne ilgesn</w:t>
      </w:r>
      <w:r w:rsidR="00AD4F2E">
        <w:rPr>
          <w:rFonts w:eastAsia="Times New Roman" w:cs="Times New Roman"/>
          <w:color w:val="000000"/>
          <w:sz w:val="18"/>
          <w:szCs w:val="18"/>
          <w:lang w:eastAsia="lt-LT"/>
        </w:rPr>
        <w:t>į</w:t>
      </w:r>
      <w:r w:rsidRPr="00D31FE4">
        <w:rPr>
          <w:rFonts w:eastAsia="Times New Roman" w:cs="Times New Roman"/>
          <w:color w:val="000000"/>
          <w:sz w:val="18"/>
          <w:szCs w:val="18"/>
          <w:lang w:eastAsia="lt-LT"/>
        </w:rPr>
        <w:t xml:space="preserve">  kaip vien</w:t>
      </w:r>
      <w:r w:rsidR="00AD4F2E">
        <w:rPr>
          <w:rFonts w:eastAsia="Times New Roman" w:cs="Times New Roman"/>
          <w:color w:val="000000"/>
          <w:sz w:val="18"/>
          <w:szCs w:val="18"/>
          <w:lang w:eastAsia="lt-LT"/>
        </w:rPr>
        <w:t>eri</w:t>
      </w:r>
      <w:r w:rsidRPr="00D31FE4">
        <w:rPr>
          <w:rFonts w:eastAsia="Times New Roman" w:cs="Times New Roman"/>
          <w:color w:val="000000"/>
          <w:sz w:val="18"/>
          <w:szCs w:val="18"/>
          <w:lang w:eastAsia="lt-LT"/>
        </w:rPr>
        <w:t xml:space="preserve"> metai)</w:t>
      </w:r>
    </w:p>
    <w:p w:rsidR="00D31FE4" w:rsidRPr="00D31FE4" w:rsidRDefault="000F2756" w:rsidP="00D31FE4">
      <w:pPr>
        <w:spacing w:after="0" w:line="240" w:lineRule="auto"/>
        <w:jc w:val="both"/>
        <w:rPr>
          <w:rFonts w:eastAsia="Times New Roman" w:cs="Times New Roman"/>
          <w:color w:val="000000"/>
          <w:szCs w:val="24"/>
          <w:lang w:eastAsia="lt-LT"/>
        </w:rPr>
      </w:pPr>
      <w:r w:rsidRPr="000F2756">
        <w:rPr>
          <w:rFonts w:eastAsia="Times New Roman" w:cs="Times New Roman"/>
          <w:color w:val="000000"/>
          <w:szCs w:val="24"/>
          <w:lang w:eastAsia="lt-LT"/>
        </w:rPr>
        <w:t>nes man priklausantis</w:t>
      </w:r>
    </w:p>
    <w:p w:rsidR="000F2756" w:rsidRPr="00D31FE4" w:rsidRDefault="000F2756" w:rsidP="000F2756">
      <w:pPr>
        <w:spacing w:after="0" w:line="240" w:lineRule="auto"/>
        <w:jc w:val="both"/>
        <w:rPr>
          <w:rFonts w:eastAsia="Times New Roman" w:cs="Times New Roman"/>
          <w:szCs w:val="24"/>
          <w:lang w:eastAsia="lt-LT"/>
        </w:rPr>
      </w:pPr>
      <w:r w:rsidRPr="000F2756">
        <w:rPr>
          <w:rFonts w:eastAsia="Times New Roman" w:cs="Times New Roman"/>
          <w:color w:val="000000"/>
          <w:szCs w:val="24"/>
          <w:lang w:eastAsia="lt-LT"/>
        </w:rPr>
        <w:t> ______________________________________________________________________________</w:t>
      </w:r>
      <w:r w:rsidR="00733C17">
        <w:rPr>
          <w:rFonts w:eastAsia="Times New Roman" w:cs="Times New Roman"/>
          <w:color w:val="000000"/>
          <w:szCs w:val="24"/>
          <w:lang w:eastAsia="lt-LT"/>
        </w:rPr>
        <w:t>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(nekilnojamo turto pavadinimas, adresas)</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(pastato unikalus Nr. nekilnojamo turto registro išraše)</w:t>
      </w:r>
    </w:p>
    <w:p w:rsidR="00D31FE4" w:rsidRDefault="00D31FE4" w:rsidP="000F2756">
      <w:pPr>
        <w:spacing w:after="0" w:line="240" w:lineRule="auto"/>
        <w:jc w:val="both"/>
        <w:rPr>
          <w:rFonts w:eastAsia="Times New Roman" w:cs="Times New Roman"/>
          <w:color w:val="000000"/>
          <w:szCs w:val="24"/>
          <w:lang w:eastAsia="lt-LT"/>
        </w:rPr>
      </w:pPr>
      <w:r w:rsidRPr="000F2756">
        <w:rPr>
          <w:rFonts w:eastAsia="Times New Roman" w:cs="Times New Roman"/>
          <w:color w:val="000000"/>
          <w:szCs w:val="24"/>
          <w:lang w:eastAsia="lt-LT"/>
        </w:rPr>
        <w:t>N</w:t>
      </w:r>
      <w:r w:rsidR="000F2756" w:rsidRPr="000F2756">
        <w:rPr>
          <w:rFonts w:eastAsia="Times New Roman" w:cs="Times New Roman"/>
          <w:color w:val="000000"/>
          <w:szCs w:val="24"/>
          <w:lang w:eastAsia="lt-LT"/>
        </w:rPr>
        <w:t>e</w:t>
      </w:r>
      <w:r>
        <w:rPr>
          <w:rFonts w:eastAsia="Times New Roman" w:cs="Times New Roman"/>
          <w:color w:val="000000"/>
          <w:szCs w:val="24"/>
          <w:lang w:eastAsia="lt-LT"/>
        </w:rPr>
        <w:t>bus naudojamas</w:t>
      </w:r>
      <w:r w:rsidR="000F2756" w:rsidRPr="000F2756">
        <w:rPr>
          <w:rFonts w:eastAsia="Times New Roman" w:cs="Times New Roman"/>
          <w:color w:val="000000"/>
          <w:szCs w:val="24"/>
          <w:lang w:eastAsia="lt-LT"/>
        </w:rPr>
        <w:t>:________________________________________________________________</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vertAlign w:val="superscript"/>
          <w:lang w:eastAsia="lt-LT"/>
        </w:rPr>
        <w:t>(nurodyti nenaudojimo priežastis -</w:t>
      </w:r>
      <w:r w:rsidRPr="000F2756">
        <w:rPr>
          <w:rFonts w:ascii="Calibri" w:eastAsia="Times New Roman" w:hAnsi="Calibri" w:cs="Times New Roman"/>
          <w:color w:val="000000"/>
          <w:sz w:val="22"/>
          <w:vertAlign w:val="superscript"/>
          <w:lang w:eastAsia="lt-LT"/>
        </w:rPr>
        <w:t xml:space="preserve"> </w:t>
      </w:r>
      <w:r w:rsidRPr="000F2756">
        <w:rPr>
          <w:rFonts w:eastAsia="Times New Roman" w:cs="Times New Roman"/>
          <w:color w:val="000000"/>
          <w:szCs w:val="24"/>
          <w:vertAlign w:val="superscript"/>
          <w:lang w:eastAsia="lt-LT"/>
        </w:rPr>
        <w:t>netinkamas gyventi ar fiziškai sunaikintas, nevykdoma ūkinė veikla, vykdomi statybos/remonto darbai ar kt.)</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______________________________________________________________________________</w:t>
      </w:r>
    </w:p>
    <w:p w:rsidR="000F2756" w:rsidRPr="000F2756" w:rsidRDefault="000F2756" w:rsidP="000F2756">
      <w:pPr>
        <w:spacing w:after="0" w:line="240" w:lineRule="auto"/>
        <w:ind w:firstLine="1205"/>
        <w:jc w:val="both"/>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0F2756" w:rsidRDefault="000F2756" w:rsidP="000F2756">
      <w:pPr>
        <w:spacing w:after="0" w:line="240" w:lineRule="auto"/>
        <w:ind w:firstLine="851"/>
        <w:jc w:val="both"/>
        <w:rPr>
          <w:rFonts w:eastAsia="Times New Roman" w:cs="Times New Roman"/>
          <w:szCs w:val="24"/>
          <w:lang w:val="en-US" w:eastAsia="lt-LT"/>
        </w:rPr>
      </w:pPr>
      <w:r w:rsidRPr="000F2756">
        <w:rPr>
          <w:rFonts w:eastAsia="Times New Roman" w:cs="Times New Roman"/>
          <w:color w:val="000000"/>
          <w:szCs w:val="24"/>
          <w:lang w:eastAsia="lt-LT"/>
        </w:rPr>
        <w:t xml:space="preserve">PRIDEDAMA </w:t>
      </w:r>
      <w:r w:rsidR="001D0B87">
        <w:rPr>
          <w:rFonts w:eastAsia="Times New Roman" w:cs="Times New Roman"/>
          <w:color w:val="000000"/>
          <w:sz w:val="20"/>
          <w:szCs w:val="20"/>
          <w:lang w:eastAsia="lt-LT"/>
        </w:rPr>
        <w:t>(pridėti Nuostatų 21</w:t>
      </w:r>
      <w:r w:rsidRPr="000F2756">
        <w:rPr>
          <w:rFonts w:eastAsia="Times New Roman" w:cs="Times New Roman"/>
          <w:color w:val="000000"/>
          <w:sz w:val="20"/>
          <w:szCs w:val="20"/>
          <w:lang w:eastAsia="lt-LT"/>
        </w:rPr>
        <w:t xml:space="preserve"> punkte nurodytus ir kitus nekilnojamojo turto objekto nenaudojimo faktą įrodančius dokumentus)</w:t>
      </w:r>
      <w:r w:rsidRPr="000F2756">
        <w:rPr>
          <w:rFonts w:eastAsia="Times New Roman" w:cs="Times New Roman"/>
          <w:color w:val="000000"/>
          <w:szCs w:val="24"/>
          <w:lang w:eastAsia="lt-LT"/>
        </w:rPr>
        <w:t>:</w:t>
      </w:r>
    </w:p>
    <w:p w:rsidR="00B16580" w:rsidRPr="00733C17" w:rsidRDefault="00733C17" w:rsidP="00120DB2">
      <w:pPr>
        <w:pStyle w:val="Sraopastraipa"/>
        <w:numPr>
          <w:ilvl w:val="0"/>
          <w:numId w:val="1"/>
        </w:numPr>
        <w:spacing w:after="0" w:line="240" w:lineRule="auto"/>
        <w:jc w:val="both"/>
        <w:rPr>
          <w:rFonts w:eastAsia="Times New Roman" w:cs="Times New Roman"/>
          <w:szCs w:val="24"/>
          <w:lang w:val="en-US" w:eastAsia="lt-LT"/>
        </w:rPr>
      </w:pPr>
      <w:r>
        <w:rPr>
          <w:rFonts w:eastAsia="Times New Roman" w:cs="Times New Roman"/>
          <w:color w:val="000000"/>
          <w:szCs w:val="24"/>
          <w:lang w:eastAsia="lt-LT"/>
        </w:rPr>
        <w:t xml:space="preserve">□ </w:t>
      </w:r>
      <w:r w:rsidR="008C50B0">
        <w:rPr>
          <w:rFonts w:eastAsia="Times New Roman" w:cs="Times New Roman"/>
          <w:color w:val="000000"/>
          <w:szCs w:val="24"/>
          <w:lang w:eastAsia="lt-LT"/>
        </w:rPr>
        <w:t>Pažyma  iš UAB ESO</w:t>
      </w:r>
      <w:r w:rsidR="00D31FE4">
        <w:rPr>
          <w:rFonts w:eastAsia="Times New Roman" w:cs="Times New Roman"/>
          <w:color w:val="000000"/>
          <w:szCs w:val="24"/>
          <w:lang w:eastAsia="lt-LT"/>
        </w:rPr>
        <w:t xml:space="preserve"> </w:t>
      </w:r>
      <w:bookmarkStart w:id="0" w:name="_Hlk525823877"/>
      <w:r w:rsidR="00D31FE4">
        <w:rPr>
          <w:rFonts w:eastAsia="Times New Roman" w:cs="Times New Roman"/>
          <w:color w:val="000000"/>
          <w:szCs w:val="24"/>
          <w:lang w:eastAsia="lt-LT"/>
        </w:rPr>
        <w:t xml:space="preserve">su </w:t>
      </w:r>
      <w:r w:rsidR="00725533">
        <w:rPr>
          <w:rFonts w:eastAsia="Times New Roman" w:cs="Times New Roman"/>
          <w:color w:val="000000"/>
          <w:szCs w:val="24"/>
          <w:lang w:eastAsia="lt-LT"/>
        </w:rPr>
        <w:t xml:space="preserve"> nekilnojamo turto objekt</w:t>
      </w:r>
      <w:r w:rsidR="00D31FE4">
        <w:rPr>
          <w:rFonts w:eastAsia="Times New Roman" w:cs="Times New Roman"/>
          <w:color w:val="000000"/>
          <w:szCs w:val="24"/>
          <w:lang w:eastAsia="lt-LT"/>
        </w:rPr>
        <w:t>o elektros skaitiklio paskutiniu</w:t>
      </w:r>
      <w:r>
        <w:rPr>
          <w:rFonts w:eastAsia="Times New Roman" w:cs="Times New Roman"/>
          <w:color w:val="000000"/>
          <w:szCs w:val="24"/>
          <w:lang w:eastAsia="lt-LT"/>
        </w:rPr>
        <w:t xml:space="preserve"> </w:t>
      </w:r>
      <w:r w:rsidR="00D31FE4">
        <w:rPr>
          <w:rFonts w:eastAsia="Times New Roman" w:cs="Times New Roman"/>
          <w:color w:val="000000"/>
          <w:szCs w:val="24"/>
          <w:lang w:eastAsia="lt-LT"/>
        </w:rPr>
        <w:t>apmokėtu rodmeniu</w:t>
      </w:r>
      <w:r w:rsidR="00725533" w:rsidRPr="00725533">
        <w:rPr>
          <w:rFonts w:eastAsia="Times New Roman" w:cs="Times New Roman"/>
          <w:color w:val="000000"/>
          <w:szCs w:val="24"/>
          <w:lang w:eastAsia="lt-LT"/>
        </w:rPr>
        <w:t xml:space="preserve"> </w:t>
      </w:r>
      <w:bookmarkEnd w:id="0"/>
      <w:r w:rsidR="00120DB2">
        <w:rPr>
          <w:rFonts w:eastAsia="Times New Roman" w:cs="Times New Roman"/>
          <w:color w:val="000000"/>
          <w:szCs w:val="24"/>
          <w:lang w:eastAsia="lt-LT"/>
        </w:rPr>
        <w:t>kWh arba</w:t>
      </w:r>
      <w:r w:rsidR="003B3648">
        <w:rPr>
          <w:rFonts w:eastAsia="Times New Roman" w:cs="Times New Roman"/>
          <w:color w:val="000000"/>
          <w:szCs w:val="24"/>
          <w:lang w:eastAsia="lt-LT"/>
        </w:rPr>
        <w:t>,</w:t>
      </w:r>
      <w:bookmarkStart w:id="1" w:name="_GoBack"/>
      <w:bookmarkEnd w:id="1"/>
      <w:r w:rsidR="00120DB2">
        <w:rPr>
          <w:rFonts w:eastAsia="Times New Roman" w:cs="Times New Roman"/>
          <w:color w:val="000000"/>
          <w:szCs w:val="24"/>
          <w:lang w:eastAsia="lt-LT"/>
        </w:rPr>
        <w:t xml:space="preserve"> </w:t>
      </w:r>
      <w:r w:rsidR="001D0B87">
        <w:rPr>
          <w:rFonts w:eastAsia="Times New Roman" w:cs="Times New Roman"/>
          <w:color w:val="000000"/>
          <w:szCs w:val="24"/>
          <w:lang w:eastAsia="lt-LT"/>
        </w:rPr>
        <w:t xml:space="preserve">kad </w:t>
      </w:r>
      <w:r w:rsidR="00120DB2">
        <w:rPr>
          <w:rFonts w:eastAsia="Times New Roman" w:cs="Times New Roman"/>
          <w:color w:val="000000"/>
          <w:szCs w:val="24"/>
          <w:lang w:eastAsia="lt-LT"/>
        </w:rPr>
        <w:t>elektros energija</w:t>
      </w:r>
      <w:r>
        <w:rPr>
          <w:rFonts w:eastAsia="Times New Roman" w:cs="Times New Roman"/>
          <w:color w:val="000000"/>
          <w:szCs w:val="24"/>
          <w:lang w:eastAsia="lt-LT"/>
        </w:rPr>
        <w:t xml:space="preserve"> </w:t>
      </w:r>
      <w:r w:rsidR="00120DB2">
        <w:rPr>
          <w:rFonts w:eastAsia="Times New Roman" w:cs="Times New Roman"/>
          <w:color w:val="000000"/>
          <w:szCs w:val="24"/>
          <w:lang w:eastAsia="lt-LT"/>
        </w:rPr>
        <w:t>nebuvo tiekiama</w:t>
      </w:r>
      <w:r>
        <w:rPr>
          <w:rFonts w:eastAsia="Times New Roman" w:cs="Times New Roman"/>
          <w:color w:val="000000"/>
          <w:szCs w:val="24"/>
          <w:lang w:eastAsia="lt-LT"/>
        </w:rPr>
        <w:t>.</w:t>
      </w:r>
    </w:p>
    <w:p w:rsidR="00733C17" w:rsidRPr="00B16580" w:rsidRDefault="00733C17" w:rsidP="00733C17">
      <w:pPr>
        <w:pStyle w:val="Sraopastraipa"/>
        <w:spacing w:after="0" w:line="240" w:lineRule="auto"/>
        <w:ind w:left="1494"/>
        <w:jc w:val="both"/>
        <w:rPr>
          <w:rFonts w:eastAsia="Times New Roman" w:cs="Times New Roman"/>
          <w:szCs w:val="24"/>
          <w:lang w:val="en-US" w:eastAsia="lt-LT"/>
        </w:rPr>
      </w:pPr>
    </w:p>
    <w:p w:rsidR="00A36EED" w:rsidRPr="00733C17" w:rsidRDefault="00120DB2" w:rsidP="00A36EED">
      <w:pPr>
        <w:spacing w:after="0" w:line="240" w:lineRule="auto"/>
        <w:jc w:val="both"/>
        <w:rPr>
          <w:rFonts w:eastAsia="Times New Roman" w:cs="Times New Roman"/>
          <w:b/>
          <w:i/>
          <w:color w:val="000000"/>
          <w:szCs w:val="24"/>
          <w:lang w:eastAsia="lt-LT"/>
        </w:rPr>
      </w:pPr>
      <w:r w:rsidRPr="00733C17">
        <w:rPr>
          <w:rFonts w:eastAsia="Times New Roman" w:cs="Times New Roman"/>
          <w:b/>
          <w:i/>
          <w:color w:val="000000"/>
          <w:szCs w:val="24"/>
          <w:lang w:eastAsia="lt-LT"/>
        </w:rPr>
        <w:t>Esu informuotas, kad pasibaigus deklaruotam laikotarpiui, ne vėliau kaip per 30 kalendorinių dienų turiu pateikti naują pažymą iš UAB ESO su  nekilnojamo turto objekto elektros skaitiklio paskutiniu apmokėtu rodmeniu. Nepateikus naujos pažymos mokėsiu rinkliavos nepriemoką.</w:t>
      </w:r>
    </w:p>
    <w:p w:rsidR="000F2756" w:rsidRPr="000F2756" w:rsidRDefault="000F2756" w:rsidP="000F2756">
      <w:pPr>
        <w:spacing w:after="0" w:line="240" w:lineRule="auto"/>
        <w:rPr>
          <w:rFonts w:eastAsia="Times New Roman" w:cs="Times New Roman"/>
          <w:szCs w:val="24"/>
          <w:lang w:val="en-US" w:eastAsia="lt-LT"/>
        </w:rPr>
      </w:pPr>
    </w:p>
    <w:tbl>
      <w:tblPr>
        <w:tblStyle w:val="Lentelstinklelis"/>
        <w:tblpPr w:leftFromText="180" w:rightFromText="180" w:vertAnchor="text" w:horzAnchor="margin" w:tblpXSpec="center" w:tblpY="1042"/>
        <w:tblW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573"/>
        <w:gridCol w:w="2486"/>
      </w:tblGrid>
      <w:tr w:rsidR="00A36EED" w:rsidRPr="00A36EED" w:rsidTr="00A36EED">
        <w:trPr>
          <w:trHeight w:val="512"/>
        </w:trPr>
        <w:tc>
          <w:tcPr>
            <w:tcW w:w="4396" w:type="dxa"/>
            <w:tcBorders>
              <w:top w:val="single" w:sz="4" w:space="0" w:color="auto"/>
            </w:tcBorders>
          </w:tcPr>
          <w:p w:rsidR="00A36EED" w:rsidRPr="00A36EED" w:rsidRDefault="00A36EED" w:rsidP="00A36EED">
            <w:pPr>
              <w:pStyle w:val="Betarp"/>
              <w:jc w:val="center"/>
              <w:rPr>
                <w:rFonts w:ascii="Times New Roman" w:hAnsi="Times New Roman" w:cs="Times New Roman"/>
                <w:i/>
                <w:sz w:val="24"/>
                <w:szCs w:val="24"/>
              </w:rPr>
            </w:pPr>
            <w:bookmarkStart w:id="2" w:name="part_246d1f5157f04681b6a755028cfacdc5"/>
            <w:bookmarkEnd w:id="2"/>
            <w:r w:rsidRPr="00A36EED">
              <w:rPr>
                <w:rFonts w:ascii="Times New Roman" w:hAnsi="Times New Roman" w:cs="Times New Roman"/>
                <w:i/>
                <w:sz w:val="24"/>
                <w:szCs w:val="24"/>
              </w:rPr>
              <w:t>(Vardas, Pavardė)</w:t>
            </w:r>
          </w:p>
        </w:tc>
        <w:tc>
          <w:tcPr>
            <w:tcW w:w="573" w:type="dxa"/>
          </w:tcPr>
          <w:p w:rsidR="00A36EED" w:rsidRPr="00A36EED" w:rsidRDefault="00A36EED" w:rsidP="00A36EED">
            <w:pPr>
              <w:pStyle w:val="Betarp"/>
              <w:jc w:val="center"/>
              <w:rPr>
                <w:rFonts w:ascii="Times New Roman" w:hAnsi="Times New Roman" w:cs="Times New Roman"/>
                <w:i/>
                <w:sz w:val="24"/>
                <w:szCs w:val="24"/>
              </w:rPr>
            </w:pPr>
          </w:p>
        </w:tc>
        <w:tc>
          <w:tcPr>
            <w:tcW w:w="2486" w:type="dxa"/>
            <w:tcBorders>
              <w:top w:val="single" w:sz="4" w:space="0" w:color="auto"/>
            </w:tcBorders>
          </w:tcPr>
          <w:p w:rsidR="00A36EED" w:rsidRPr="00A36EED" w:rsidRDefault="00A36EED" w:rsidP="00A36EED">
            <w:pPr>
              <w:pStyle w:val="Betarp"/>
              <w:jc w:val="center"/>
              <w:rPr>
                <w:rFonts w:ascii="Times New Roman" w:hAnsi="Times New Roman" w:cs="Times New Roman"/>
                <w:i/>
                <w:sz w:val="24"/>
                <w:szCs w:val="24"/>
              </w:rPr>
            </w:pPr>
            <w:r w:rsidRPr="00A36EED">
              <w:rPr>
                <w:rFonts w:ascii="Times New Roman" w:hAnsi="Times New Roman" w:cs="Times New Roman"/>
                <w:i/>
                <w:sz w:val="24"/>
                <w:szCs w:val="24"/>
              </w:rPr>
              <w:t>(Parašas)</w:t>
            </w:r>
          </w:p>
        </w:tc>
      </w:tr>
    </w:tbl>
    <w:p w:rsidR="00D31FE4" w:rsidRPr="00733C17" w:rsidRDefault="00D31FE4" w:rsidP="00D31FE4">
      <w:pPr>
        <w:spacing w:after="0" w:line="240" w:lineRule="auto"/>
        <w:ind w:firstLine="851"/>
        <w:jc w:val="both"/>
        <w:rPr>
          <w:rFonts w:eastAsia="Times New Roman" w:cs="Times New Roman"/>
          <w:szCs w:val="24"/>
          <w:lang w:val="en-US" w:eastAsia="lt-LT"/>
        </w:rPr>
      </w:pPr>
      <w:r w:rsidRPr="00733C17">
        <w:rPr>
          <w:rFonts w:eastAsia="Times New Roman" w:cs="Times New Roman"/>
          <w:bCs/>
          <w:iCs/>
          <w:color w:val="000000"/>
          <w:szCs w:val="24"/>
          <w:lang w:val="pt-BR" w:eastAsia="lt-LT"/>
        </w:rPr>
        <w:t>Patvirtinu, jog prašyme pateikti duomenys yra teisingi, o jiems pasikeitus, pasižadu ne vėliau kaip per 30 kalendorinių dienų raštu pranešti apie pasikeitimus.</w:t>
      </w:r>
      <w:r w:rsidRPr="00733C17">
        <w:rPr>
          <w:rFonts w:eastAsia="Times New Roman" w:cs="Times New Roman"/>
          <w:color w:val="000000"/>
          <w:szCs w:val="24"/>
          <w:lang w:val="pt-BR" w:eastAsia="lt-LT"/>
        </w:rPr>
        <w:t xml:space="preserve"> </w:t>
      </w:r>
    </w:p>
    <w:p w:rsidR="00D31FE4" w:rsidRDefault="00D31FE4" w:rsidP="00D31FE4">
      <w:pPr>
        <w:spacing w:after="0" w:line="240" w:lineRule="auto"/>
        <w:ind w:firstLine="851"/>
        <w:jc w:val="both"/>
        <w:rPr>
          <w:rFonts w:eastAsia="Times New Roman" w:cs="Times New Roman"/>
          <w:color w:val="000000"/>
          <w:szCs w:val="24"/>
          <w:lang w:eastAsia="lt-LT"/>
        </w:rPr>
      </w:pPr>
    </w:p>
    <w:p w:rsidR="00120DB2" w:rsidRDefault="00120DB2" w:rsidP="00D31FE4">
      <w:pPr>
        <w:spacing w:after="0" w:line="240" w:lineRule="auto"/>
        <w:ind w:firstLine="851"/>
        <w:jc w:val="both"/>
        <w:rPr>
          <w:rFonts w:eastAsia="Times New Roman" w:cs="Times New Roman"/>
          <w:color w:val="000000"/>
          <w:szCs w:val="24"/>
          <w:lang w:eastAsia="lt-LT"/>
        </w:rPr>
      </w:pPr>
    </w:p>
    <w:p w:rsidR="00120DB2" w:rsidRDefault="00120DB2" w:rsidP="00D31FE4">
      <w:pPr>
        <w:spacing w:after="0" w:line="240" w:lineRule="auto"/>
        <w:ind w:firstLine="851"/>
        <w:jc w:val="both"/>
        <w:rPr>
          <w:rFonts w:eastAsia="Times New Roman" w:cs="Times New Roman"/>
          <w:color w:val="000000"/>
          <w:szCs w:val="24"/>
          <w:lang w:eastAsia="lt-LT"/>
        </w:rPr>
      </w:pPr>
    </w:p>
    <w:p w:rsidR="00120DB2" w:rsidRDefault="00120DB2" w:rsidP="00D31FE4">
      <w:pPr>
        <w:spacing w:after="0" w:line="240" w:lineRule="auto"/>
        <w:ind w:firstLine="851"/>
        <w:jc w:val="both"/>
        <w:rPr>
          <w:rFonts w:eastAsia="Times New Roman" w:cs="Times New Roman"/>
          <w:color w:val="000000"/>
          <w:szCs w:val="24"/>
          <w:lang w:eastAsia="lt-LT"/>
        </w:rPr>
      </w:pPr>
    </w:p>
    <w:p w:rsidR="00120DB2" w:rsidRPr="00120DB2" w:rsidRDefault="00120DB2" w:rsidP="00D31FE4">
      <w:pPr>
        <w:spacing w:after="0" w:line="240" w:lineRule="auto"/>
        <w:ind w:firstLine="851"/>
        <w:jc w:val="both"/>
        <w:rPr>
          <w:rFonts w:eastAsia="Times New Roman" w:cs="Times New Roman"/>
          <w:szCs w:val="24"/>
          <w:lang w:val="en-US" w:eastAsia="lt-LT"/>
        </w:rPr>
      </w:pPr>
    </w:p>
    <w:p w:rsidR="00120DB2" w:rsidRPr="00120DB2" w:rsidRDefault="00120DB2" w:rsidP="00733C17">
      <w:pPr>
        <w:snapToGrid w:val="0"/>
        <w:spacing w:after="0" w:line="240" w:lineRule="auto"/>
        <w:rPr>
          <w:rFonts w:eastAsia="Times New Roman" w:cs="Times New Roman"/>
          <w:szCs w:val="24"/>
          <w:lang w:eastAsia="lt-LT"/>
        </w:rPr>
      </w:pPr>
      <w:r w:rsidRPr="00120DB2">
        <w:rPr>
          <w:rFonts w:eastAsia="Times New Roman" w:cs="Times New Roman"/>
          <w:szCs w:val="24"/>
          <w:lang w:eastAsia="lt-LT"/>
        </w:rPr>
        <w:t xml:space="preserve">Leidžiu naudotis savo asmens duomenimis ir juos įtraukti į Administratoriaus tvarkomą Registrą. </w:t>
      </w:r>
    </w:p>
    <w:p w:rsidR="00120DB2" w:rsidRPr="00120DB2" w:rsidRDefault="00120DB2" w:rsidP="00733C17">
      <w:pPr>
        <w:snapToGrid w:val="0"/>
        <w:spacing w:after="0" w:line="240" w:lineRule="auto"/>
        <w:rPr>
          <w:rFonts w:eastAsia="Times New Roman" w:cs="Times New Roman"/>
          <w:szCs w:val="24"/>
          <w:lang w:eastAsia="lt-LT"/>
        </w:rPr>
      </w:pPr>
      <w:r w:rsidRPr="00120DB2">
        <w:rPr>
          <w:rFonts w:eastAsia="Times New Roman" w:cs="Times New Roman"/>
          <w:szCs w:val="24"/>
          <w:lang w:eastAsia="lt-LT"/>
        </w:rPr>
        <w:t>Esu informuotas, kad Administratorius turi teisę patikrinti prašyme pateiktų duomenų teisingumą.</w:t>
      </w:r>
    </w:p>
    <w:p w:rsidR="00D31FE4" w:rsidRPr="00120DB2" w:rsidRDefault="00D31FE4" w:rsidP="00733C17">
      <w:pPr>
        <w:spacing w:after="0" w:line="240" w:lineRule="auto"/>
        <w:rPr>
          <w:rFonts w:eastAsia="Times New Roman" w:cs="Times New Roman"/>
          <w:szCs w:val="24"/>
          <w:lang w:val="en-US" w:eastAsia="lt-LT"/>
        </w:rPr>
      </w:pPr>
      <w:r w:rsidRPr="00120DB2">
        <w:rPr>
          <w:rFonts w:eastAsia="Times New Roman" w:cs="Times New Roman"/>
          <w:color w:val="000000"/>
          <w:szCs w:val="24"/>
          <w:lang w:eastAsia="lt-LT"/>
        </w:rPr>
        <w:t>Leidžiu vietinės rinkliavos administratoriui vykdyti patikras nekilnojamojo turto objektuose, kurie nenaudojami.</w:t>
      </w:r>
    </w:p>
    <w:p w:rsidR="000F2756" w:rsidRPr="000F2756" w:rsidRDefault="000F2756" w:rsidP="00A36EED">
      <w:pPr>
        <w:spacing w:after="0" w:line="240" w:lineRule="auto"/>
        <w:rPr>
          <w:rFonts w:eastAsia="Times New Roman" w:cs="Times New Roman"/>
          <w:szCs w:val="24"/>
          <w:lang w:val="en-US" w:eastAsia="lt-LT"/>
        </w:rPr>
      </w:pPr>
    </w:p>
    <w:sectPr w:rsidR="000F2756" w:rsidRPr="000F27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2BC9"/>
    <w:multiLevelType w:val="hybridMultilevel"/>
    <w:tmpl w:val="F3B629B6"/>
    <w:lvl w:ilvl="0" w:tplc="3C806264">
      <w:start w:val="1"/>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56"/>
    <w:rsid w:val="000744ED"/>
    <w:rsid w:val="00077B69"/>
    <w:rsid w:val="000F2756"/>
    <w:rsid w:val="00120DB2"/>
    <w:rsid w:val="00146F1F"/>
    <w:rsid w:val="001D0B87"/>
    <w:rsid w:val="003B3648"/>
    <w:rsid w:val="00424E68"/>
    <w:rsid w:val="0045738F"/>
    <w:rsid w:val="005467B2"/>
    <w:rsid w:val="005F4CB7"/>
    <w:rsid w:val="00725533"/>
    <w:rsid w:val="00733C17"/>
    <w:rsid w:val="007C2489"/>
    <w:rsid w:val="008C50B0"/>
    <w:rsid w:val="00936CB9"/>
    <w:rsid w:val="00A36EED"/>
    <w:rsid w:val="00AD4F2E"/>
    <w:rsid w:val="00B16580"/>
    <w:rsid w:val="00B24975"/>
    <w:rsid w:val="00B51C9E"/>
    <w:rsid w:val="00D31FE4"/>
    <w:rsid w:val="00F41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690D0-6D6A-48A2-B38D-3ACBE7AC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0B0"/>
    <w:pPr>
      <w:ind w:left="720"/>
      <w:contextualSpacing/>
    </w:pPr>
  </w:style>
  <w:style w:type="paragraph" w:styleId="Betarp">
    <w:name w:val="No Spacing"/>
    <w:uiPriority w:val="1"/>
    <w:qFormat/>
    <w:rsid w:val="0045738F"/>
    <w:pPr>
      <w:spacing w:after="0" w:line="240" w:lineRule="auto"/>
    </w:pPr>
    <w:rPr>
      <w:rFonts w:asciiTheme="minorHAnsi" w:hAnsiTheme="minorHAnsi"/>
      <w:sz w:val="22"/>
    </w:rPr>
  </w:style>
  <w:style w:type="table" w:styleId="Lentelstinklelis">
    <w:name w:val="Table Grid"/>
    <w:basedOn w:val="prastojilentel"/>
    <w:uiPriority w:val="59"/>
    <w:rsid w:val="0045738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1612</Words>
  <Characters>920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PK_01</dc:creator>
  <cp:lastModifiedBy>PK_01</cp:lastModifiedBy>
  <cp:revision>5</cp:revision>
  <cp:lastPrinted>2018-09-27T12:19:00Z</cp:lastPrinted>
  <dcterms:created xsi:type="dcterms:W3CDTF">2018-11-14T16:12:00Z</dcterms:created>
  <dcterms:modified xsi:type="dcterms:W3CDTF">2022-12-29T13:01:00Z</dcterms:modified>
</cp:coreProperties>
</file>