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BF" w:rsidRDefault="009D5BB3" w:rsidP="00F64DF1">
      <w:pPr>
        <w:pStyle w:val="NormalWeb"/>
        <w:jc w:val="center"/>
        <w:rPr>
          <w:rStyle w:val="Strong"/>
          <w:color w:val="C45911" w:themeColor="accent2" w:themeShade="BF"/>
          <w:u w:val="single"/>
        </w:rPr>
      </w:pPr>
      <w:r w:rsidRPr="00F64DF1">
        <w:rPr>
          <w:rStyle w:val="Strong"/>
          <w:color w:val="C45911" w:themeColor="accent2" w:themeShade="BF"/>
          <w:u w:val="single"/>
        </w:rPr>
        <w:t>ZARASŲ RAJONE PRADEDAMAS DIDELIŲ GABARITŲ ATLIEKŲ SURINKIMAS APVAŽIAVIMO BŪDU</w:t>
      </w:r>
    </w:p>
    <w:p w:rsidR="00F64DF1" w:rsidRPr="00F64DF1" w:rsidRDefault="00F64DF1" w:rsidP="00F64DF1">
      <w:pPr>
        <w:pStyle w:val="NormalWeb"/>
        <w:jc w:val="center"/>
        <w:rPr>
          <w:b/>
          <w:bCs/>
          <w:color w:val="C45911" w:themeColor="accent2" w:themeShade="BF"/>
          <w:u w:val="single"/>
        </w:rPr>
      </w:pPr>
    </w:p>
    <w:p w:rsidR="006E3F81" w:rsidRPr="00F64DF1" w:rsidRDefault="009D5BB3" w:rsidP="00F64DF1">
      <w:pPr>
        <w:pStyle w:val="NormalWeb"/>
        <w:jc w:val="both"/>
        <w:rPr>
          <w:b/>
          <w:color w:val="1F3864" w:themeColor="accent5" w:themeShade="80"/>
        </w:rPr>
      </w:pPr>
      <w:r w:rsidRPr="00F64DF1">
        <w:rPr>
          <w:b/>
          <w:color w:val="1F3864" w:themeColor="accent5" w:themeShade="80"/>
        </w:rPr>
        <w:t>UAB „Zarasų komunalininkas“</w:t>
      </w:r>
      <w:r w:rsidRPr="00F64DF1">
        <w:rPr>
          <w:rStyle w:val="Strong"/>
          <w:b w:val="0"/>
          <w:color w:val="1F3864" w:themeColor="accent5" w:themeShade="80"/>
        </w:rPr>
        <w:t xml:space="preserve"> </w:t>
      </w:r>
      <w:r w:rsidRPr="00F64DF1">
        <w:rPr>
          <w:rStyle w:val="Strong"/>
          <w:color w:val="5B9BD5" w:themeColor="accent1"/>
        </w:rPr>
        <w:t xml:space="preserve">GEGUŽĖS  </w:t>
      </w:r>
      <w:r w:rsidR="002D29A8" w:rsidRPr="00F64DF1">
        <w:rPr>
          <w:rStyle w:val="Strong"/>
          <w:color w:val="5B9BD5" w:themeColor="accent1"/>
        </w:rPr>
        <w:t>6</w:t>
      </w:r>
      <w:r w:rsidRPr="00F64DF1">
        <w:rPr>
          <w:rStyle w:val="Strong"/>
          <w:color w:val="5B9BD5" w:themeColor="accent1"/>
        </w:rPr>
        <w:t>, 7, 8, 9, 10, 13, 14, 15, 16 dienomis</w:t>
      </w:r>
      <w:r w:rsidRPr="00F64DF1">
        <w:rPr>
          <w:b/>
          <w:color w:val="5B9BD5" w:themeColor="accent1"/>
        </w:rPr>
        <w:t xml:space="preserve"> </w:t>
      </w:r>
      <w:r w:rsidRPr="00F64DF1">
        <w:rPr>
          <w:b/>
          <w:color w:val="1F3864" w:themeColor="accent5" w:themeShade="80"/>
        </w:rPr>
        <w:t>organizuoja nemokamą didelių gabaritų atlie</w:t>
      </w:r>
      <w:r w:rsidR="00587EA3" w:rsidRPr="00F64DF1">
        <w:rPr>
          <w:b/>
          <w:color w:val="1F3864" w:themeColor="accent5" w:themeShade="80"/>
        </w:rPr>
        <w:t xml:space="preserve">kų surinkimą iš Zarasų </w:t>
      </w:r>
      <w:r w:rsidRPr="00F64DF1">
        <w:rPr>
          <w:b/>
          <w:color w:val="1F3864" w:themeColor="accent5" w:themeShade="80"/>
        </w:rPr>
        <w:t xml:space="preserve"> rajono gyventojų apvažiavimo būdu.</w:t>
      </w:r>
    </w:p>
    <w:p w:rsidR="00F64DF1" w:rsidRPr="00F64DF1" w:rsidRDefault="006E3F81" w:rsidP="00F64DF1">
      <w:pPr>
        <w:pStyle w:val="NormalWeb"/>
        <w:spacing w:line="276" w:lineRule="auto"/>
        <w:jc w:val="both"/>
        <w:rPr>
          <w:rStyle w:val="Strong"/>
          <w:b w:val="0"/>
          <w:bCs w:val="0"/>
          <w:color w:val="1F4E79"/>
        </w:rPr>
      </w:pPr>
      <w:r w:rsidRPr="00F64DF1">
        <w:rPr>
          <w:b/>
          <w:noProof/>
          <w:color w:val="0070C0"/>
          <w:sz w:val="28"/>
          <w:szCs w:val="28"/>
        </w:rPr>
        <w:drawing>
          <wp:anchor distT="0" distB="0" distL="114300" distR="114300" simplePos="0" relativeHeight="251658240" behindDoc="0" locked="0" layoutInCell="1" allowOverlap="1" wp14:anchorId="24C6308F" wp14:editId="62419758">
            <wp:simplePos x="0" y="0"/>
            <wp:positionH relativeFrom="margin">
              <wp:posOffset>-108585</wp:posOffset>
            </wp:positionH>
            <wp:positionV relativeFrom="margin">
              <wp:posOffset>1415415</wp:posOffset>
            </wp:positionV>
            <wp:extent cx="1905000" cy="1717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RACIJA.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717040"/>
                    </a:xfrm>
                    <a:prstGeom prst="rect">
                      <a:avLst/>
                    </a:prstGeom>
                  </pic:spPr>
                </pic:pic>
              </a:graphicData>
            </a:graphic>
            <wp14:sizeRelH relativeFrom="margin">
              <wp14:pctWidth>0</wp14:pctWidth>
            </wp14:sizeRelH>
            <wp14:sizeRelV relativeFrom="margin">
              <wp14:pctHeight>0</wp14:pctHeight>
            </wp14:sizeRelV>
          </wp:anchor>
        </w:drawing>
      </w:r>
      <w:r w:rsidR="00F64DF1" w:rsidRPr="00F64DF1">
        <w:rPr>
          <w:b/>
          <w:bCs/>
          <w:color w:val="0070C0"/>
          <w:lang w:eastAsia="en-US"/>
        </w:rPr>
        <w:t xml:space="preserve">          </w:t>
      </w:r>
      <w:r w:rsidR="00F64DF1" w:rsidRPr="00F64DF1">
        <w:rPr>
          <w:b/>
          <w:bCs/>
          <w:color w:val="0070C0"/>
          <w:lang w:eastAsia="en-US"/>
        </w:rPr>
        <w:t>Gyventojai, norintys atvežti didelių gabaritų atliekas</w:t>
      </w:r>
      <w:r w:rsidR="00F64DF1" w:rsidRPr="00F64DF1">
        <w:rPr>
          <w:color w:val="0070C0"/>
          <w:lang w:eastAsia="en-US"/>
        </w:rPr>
        <w:t xml:space="preserve">, </w:t>
      </w:r>
      <w:r w:rsidR="00F64DF1" w:rsidRPr="00F64DF1">
        <w:rPr>
          <w:b/>
          <w:bCs/>
          <w:color w:val="0070C0"/>
          <w:lang w:eastAsia="en-US"/>
        </w:rPr>
        <w:t>iš</w:t>
      </w:r>
      <w:r w:rsidR="00F64DF1" w:rsidRPr="00F64DF1">
        <w:rPr>
          <w:rStyle w:val="Strong"/>
          <w:b w:val="0"/>
          <w:bCs w:val="0"/>
          <w:color w:val="0070C0"/>
        </w:rPr>
        <w:t xml:space="preserve"> </w:t>
      </w:r>
      <w:r w:rsidR="00F64DF1" w:rsidRPr="00F64DF1">
        <w:rPr>
          <w:rStyle w:val="Strong"/>
          <w:color w:val="0070C0"/>
        </w:rPr>
        <w:t xml:space="preserve">anksto turi kreiptis į seniūnijas ( pagal gyvenamąją vietą) ir užsiregistruoti. Registracijos metu įvardinamas atliekų kiekis ir </w:t>
      </w:r>
      <w:bookmarkStart w:id="0" w:name="_GoBack"/>
      <w:bookmarkEnd w:id="0"/>
      <w:r w:rsidR="00F64DF1" w:rsidRPr="00F64DF1">
        <w:rPr>
          <w:rStyle w:val="Strong"/>
          <w:color w:val="0070C0"/>
        </w:rPr>
        <w:t xml:space="preserve">atliekų rūšis. Seniūnijų darbuotojai registruotus sąrašus, ne vėliau kaip likus vienai dienai iki grafike numatyto išvežimo, persiunčia UAB „Zarasų komunalininkas“ el. paštu </w:t>
      </w:r>
      <w:hyperlink r:id="rId6" w:history="1">
        <w:r w:rsidR="00F64DF1" w:rsidRPr="00F64DF1">
          <w:rPr>
            <w:rStyle w:val="Hyperlink"/>
            <w:b/>
            <w:color w:val="C45911" w:themeColor="accent2" w:themeShade="BF"/>
          </w:rPr>
          <w:t>komunalininkas@zarasai.lt</w:t>
        </w:r>
      </w:hyperlink>
      <w:r w:rsidR="00F64DF1" w:rsidRPr="00F64DF1">
        <w:rPr>
          <w:rStyle w:val="Strong"/>
          <w:color w:val="0070C0"/>
        </w:rPr>
        <w:t xml:space="preserve"> . </w:t>
      </w:r>
      <w:r w:rsidR="00F64DF1" w:rsidRPr="00F64DF1">
        <w:rPr>
          <w:b/>
          <w:bCs/>
          <w:color w:val="0070C0"/>
        </w:rPr>
        <w:t>Primename,</w:t>
      </w:r>
      <w:r w:rsidR="00F64DF1" w:rsidRPr="00F64DF1">
        <w:rPr>
          <w:color w:val="0070C0"/>
        </w:rPr>
        <w:t xml:space="preserve"> </w:t>
      </w:r>
      <w:r w:rsidR="00F64DF1" w:rsidRPr="00F64DF1">
        <w:rPr>
          <w:b/>
          <w:bCs/>
          <w:color w:val="0070C0"/>
        </w:rPr>
        <w:t>kad</w:t>
      </w:r>
      <w:r w:rsidR="00F64DF1" w:rsidRPr="00F64DF1">
        <w:rPr>
          <w:color w:val="0070C0"/>
        </w:rPr>
        <w:t xml:space="preserve"> </w:t>
      </w:r>
      <w:r w:rsidR="00F64DF1" w:rsidRPr="00F64DF1">
        <w:rPr>
          <w:rStyle w:val="Strong"/>
          <w:color w:val="0070C0"/>
        </w:rPr>
        <w:t>neužsiregistravus, dėti atliekas į konteinerį arba šalia konteinerių draudžiama!</w:t>
      </w:r>
      <w:r w:rsidR="00F64DF1">
        <w:rPr>
          <w:rStyle w:val="Strong"/>
          <w:color w:val="1F4E79"/>
        </w:rPr>
        <w:t xml:space="preserve"> </w:t>
      </w:r>
    </w:p>
    <w:p w:rsidR="006E3F81" w:rsidRPr="00F64DF1" w:rsidRDefault="009D5BB3" w:rsidP="002D29A8">
      <w:pPr>
        <w:pStyle w:val="NormalWeb"/>
        <w:jc w:val="both"/>
        <w:rPr>
          <w:color w:val="2E74B5" w:themeColor="accent1" w:themeShade="BF"/>
        </w:rPr>
      </w:pPr>
      <w:r w:rsidRPr="00F64DF1">
        <w:rPr>
          <w:rStyle w:val="Strong"/>
          <w:color w:val="C45911" w:themeColor="accent2" w:themeShade="BF"/>
        </w:rPr>
        <w:t xml:space="preserve">Didelių gabaritų atliekos </w:t>
      </w:r>
      <w:r w:rsidR="00587EA3" w:rsidRPr="00F64DF1">
        <w:rPr>
          <w:rStyle w:val="Strong"/>
          <w:color w:val="C45911" w:themeColor="accent2" w:themeShade="BF"/>
        </w:rPr>
        <w:t xml:space="preserve"> (ne daugiau 200 kg iš vieno atliekų turėtojo) </w:t>
      </w:r>
      <w:r w:rsidRPr="00F64DF1">
        <w:rPr>
          <w:rStyle w:val="Strong"/>
          <w:b w:val="0"/>
          <w:color w:val="2E74B5" w:themeColor="accent1" w:themeShade="BF"/>
        </w:rPr>
        <w:t>–</w:t>
      </w:r>
      <w:r w:rsidRPr="00F64DF1">
        <w:rPr>
          <w:b/>
          <w:color w:val="2E74B5" w:themeColor="accent1" w:themeShade="BF"/>
        </w:rPr>
        <w:t xml:space="preserve"> seni baldai, namų ūkio santechnikos įrenginiai (vonios, kriauklės, praustuvai ir pan.), būsto įrenginiai (seni langų rėmai, durys ir pan.), virtuvės įranga (senos dujinės viryklės ir pan.), kiti dideli namų apyvokos daiktai.</w:t>
      </w:r>
      <w:r w:rsidRPr="00F64DF1">
        <w:rPr>
          <w:color w:val="2E74B5" w:themeColor="accent1" w:themeShade="BF"/>
        </w:rPr>
        <w:t xml:space="preserve"> </w:t>
      </w:r>
    </w:p>
    <w:p w:rsidR="009D5BB3" w:rsidRPr="00F64DF1" w:rsidRDefault="00587EA3" w:rsidP="002D29A8">
      <w:pPr>
        <w:pStyle w:val="NormalWeb"/>
        <w:jc w:val="both"/>
        <w:rPr>
          <w:b/>
          <w:color w:val="C45911" w:themeColor="accent2" w:themeShade="BF"/>
        </w:rPr>
      </w:pPr>
      <w:r w:rsidRPr="00F64DF1">
        <w:rPr>
          <w:b/>
          <w:color w:val="2E74B5" w:themeColor="accent1" w:themeShade="BF"/>
        </w:rPr>
        <w:t>Bus</w:t>
      </w:r>
      <w:r w:rsidR="009D5BB3" w:rsidRPr="00F64DF1">
        <w:rPr>
          <w:b/>
          <w:color w:val="2E74B5" w:themeColor="accent1" w:themeShade="BF"/>
        </w:rPr>
        <w:t xml:space="preserve"> surenkamos ir</w:t>
      </w:r>
      <w:r w:rsidR="009D5BB3" w:rsidRPr="00F64DF1">
        <w:rPr>
          <w:color w:val="2E74B5" w:themeColor="accent1" w:themeShade="BF"/>
        </w:rPr>
        <w:t xml:space="preserve"> </w:t>
      </w:r>
      <w:r w:rsidR="009D5BB3" w:rsidRPr="00F64DF1">
        <w:rPr>
          <w:b/>
          <w:color w:val="C45911" w:themeColor="accent2" w:themeShade="BF"/>
        </w:rPr>
        <w:t>netinkamos naudoti automobilių padangos (ne daugiau kaip 4 vnt. iš vieno atliekų turėtojo).</w:t>
      </w:r>
    </w:p>
    <w:p w:rsidR="009D5BB3" w:rsidRPr="00F64DF1" w:rsidRDefault="009D5BB3" w:rsidP="002D29A8">
      <w:pPr>
        <w:pStyle w:val="NormalWeb"/>
        <w:jc w:val="both"/>
        <w:rPr>
          <w:b/>
          <w:color w:val="2E74B5" w:themeColor="accent1" w:themeShade="BF"/>
        </w:rPr>
      </w:pPr>
      <w:r w:rsidRPr="00F64DF1">
        <w:rPr>
          <w:b/>
          <w:color w:val="2E74B5" w:themeColor="accent1" w:themeShade="BF"/>
        </w:rPr>
        <w:t>Atliekų turėtojai atliekas turi pristatyti nurodytomis dienomis į nurodytas vietas savo ar nuomotu transportu ir atliekas sukrauti į didžiatūrį atliekų surinkimo konteinerį. Prašome nurodytose vietose nepalikti sukrautų atliekų prieš jų surinkimo dieną. Palikus atliekas, jų sukrovimu turi pasirūpinti seniūnija.</w:t>
      </w:r>
    </w:p>
    <w:p w:rsidR="009D5BB3" w:rsidRDefault="009D5BB3" w:rsidP="002D29A8">
      <w:pPr>
        <w:pStyle w:val="NormalWeb"/>
        <w:jc w:val="both"/>
      </w:pPr>
      <w:r w:rsidRPr="00F64DF1">
        <w:rPr>
          <w:rStyle w:val="Strong"/>
          <w:color w:val="C45911" w:themeColor="accent2" w:themeShade="BF"/>
        </w:rPr>
        <w:t xml:space="preserve">Su didelių gabaritų atliekų surinkimo grafiku galite susipažinti internetinėje svetainėje: </w:t>
      </w:r>
      <w:hyperlink r:id="rId7" w:history="1">
        <w:r w:rsidRPr="00F64DF1">
          <w:rPr>
            <w:rStyle w:val="Hyperlink"/>
            <w:b/>
            <w:color w:val="2E74B5" w:themeColor="accent1" w:themeShade="BF"/>
          </w:rPr>
          <w:t>https://www.zarasai.lt/</w:t>
        </w:r>
      </w:hyperlink>
      <w:r w:rsidRPr="00F64DF1">
        <w:rPr>
          <w:b/>
          <w:color w:val="2E74B5" w:themeColor="accent1" w:themeShade="BF"/>
        </w:rPr>
        <w:t xml:space="preserve"> </w:t>
      </w:r>
    </w:p>
    <w:p w:rsidR="009D5BB3" w:rsidRPr="00F64DF1" w:rsidRDefault="009D5BB3" w:rsidP="002D29A8">
      <w:pPr>
        <w:pStyle w:val="NormalWeb"/>
        <w:jc w:val="both"/>
        <w:rPr>
          <w:b/>
          <w:color w:val="2E74B5" w:themeColor="accent1" w:themeShade="BF"/>
        </w:rPr>
      </w:pPr>
      <w:r w:rsidRPr="00F64DF1">
        <w:rPr>
          <w:b/>
          <w:color w:val="2E74B5" w:themeColor="accent1" w:themeShade="BF"/>
        </w:rPr>
        <w:t>Jeigu nurodytą dieną atliekų turėtojai negali pasinaudoti UAB „Zarasų komunalininkas“ teikiama paslauga, primename, kad didelių gabaritų atliekas atliekų turėtojai nemokamai gali patys pristatyti į UAB „Utenos regiono atliekų tvarkymo centras“ eksploatuojam</w:t>
      </w:r>
      <w:r w:rsidR="00E06FBF" w:rsidRPr="00F64DF1">
        <w:rPr>
          <w:b/>
          <w:color w:val="2E74B5" w:themeColor="accent1" w:themeShade="BF"/>
        </w:rPr>
        <w:t>ą</w:t>
      </w:r>
      <w:r w:rsidRPr="00F64DF1">
        <w:rPr>
          <w:b/>
          <w:color w:val="2E74B5" w:themeColor="accent1" w:themeShade="BF"/>
        </w:rPr>
        <w:t xml:space="preserve"> didelių gabaritų atliekų surinkimo bei žaliųjų atliekų kompostavimo aikštelę, esančią:</w:t>
      </w:r>
    </w:p>
    <w:p w:rsidR="00E06FBF" w:rsidRPr="00F64DF1" w:rsidRDefault="009D5BB3" w:rsidP="002D29A8">
      <w:pPr>
        <w:pStyle w:val="NormalWeb"/>
        <w:jc w:val="both"/>
        <w:rPr>
          <w:b/>
          <w:color w:val="2E74B5" w:themeColor="accent1" w:themeShade="BF"/>
          <w:u w:val="single"/>
        </w:rPr>
      </w:pPr>
      <w:r w:rsidRPr="00F64DF1">
        <w:rPr>
          <w:b/>
          <w:color w:val="2E74B5" w:themeColor="accent1" w:themeShade="BF"/>
          <w:u w:val="single"/>
        </w:rPr>
        <w:t>Statybininkų g. 11, Zarasai  (II–V nuo 9:00 iki 18:00 val. pietų pertrauka nuo 13:00 iki 1</w:t>
      </w:r>
      <w:r w:rsidR="00E06FBF" w:rsidRPr="00F64DF1">
        <w:rPr>
          <w:b/>
          <w:color w:val="2E74B5" w:themeColor="accent1" w:themeShade="BF"/>
          <w:u w:val="single"/>
        </w:rPr>
        <w:t>4</w:t>
      </w:r>
      <w:r w:rsidRPr="00F64DF1">
        <w:rPr>
          <w:b/>
          <w:color w:val="2E74B5" w:themeColor="accent1" w:themeShade="BF"/>
          <w:u w:val="single"/>
        </w:rPr>
        <w:t>:</w:t>
      </w:r>
      <w:r w:rsidR="00E06FBF" w:rsidRPr="00F64DF1">
        <w:rPr>
          <w:b/>
          <w:color w:val="2E74B5" w:themeColor="accent1" w:themeShade="BF"/>
          <w:u w:val="single"/>
        </w:rPr>
        <w:t>0</w:t>
      </w:r>
      <w:r w:rsidRPr="00F64DF1">
        <w:rPr>
          <w:b/>
          <w:color w:val="2E74B5" w:themeColor="accent1" w:themeShade="BF"/>
          <w:u w:val="single"/>
        </w:rPr>
        <w:t xml:space="preserve">0 val), </w:t>
      </w:r>
    </w:p>
    <w:p w:rsidR="009D5BB3" w:rsidRPr="00F64DF1" w:rsidRDefault="009D5BB3" w:rsidP="002D29A8">
      <w:pPr>
        <w:pStyle w:val="NormalWeb"/>
        <w:jc w:val="both"/>
        <w:rPr>
          <w:b/>
          <w:color w:val="2E74B5" w:themeColor="accent1" w:themeShade="BF"/>
        </w:rPr>
      </w:pPr>
      <w:r w:rsidRPr="00F64DF1">
        <w:rPr>
          <w:b/>
          <w:color w:val="2E74B5" w:themeColor="accent1" w:themeShade="BF"/>
        </w:rPr>
        <w:t>Atliekų turėtojai, patys negalintys atgabenti didelių gabaritų atliekų į aukščiau nurodytas aikšteles, gali išsinuomoti UAB „Zarasų komunalininkas“ transportą.</w:t>
      </w:r>
    </w:p>
    <w:p w:rsidR="009D5BB3" w:rsidRPr="00F64DF1" w:rsidRDefault="009D5BB3" w:rsidP="002D29A8">
      <w:pPr>
        <w:pStyle w:val="NormalWeb"/>
        <w:jc w:val="both"/>
        <w:rPr>
          <w:b/>
          <w:color w:val="C45911" w:themeColor="accent2" w:themeShade="BF"/>
        </w:rPr>
      </w:pPr>
      <w:r w:rsidRPr="00F64DF1">
        <w:rPr>
          <w:b/>
          <w:color w:val="C45911" w:themeColor="accent2" w:themeShade="BF"/>
        </w:rPr>
        <w:t>Kilus klausimams kviečiame kreiptis į UAB „Zarasų komunalininkas“, kuris gyventojams atsakys į visus rūpimus klausimus:</w:t>
      </w:r>
    </w:p>
    <w:p w:rsidR="009D5BB3" w:rsidRPr="00F64DF1" w:rsidRDefault="009D5BB3" w:rsidP="006E3F81">
      <w:pPr>
        <w:pStyle w:val="NormalWeb"/>
        <w:jc w:val="both"/>
        <w:rPr>
          <w:b/>
          <w:color w:val="2E74B5" w:themeColor="accent1" w:themeShade="BF"/>
        </w:rPr>
      </w:pPr>
      <w:r w:rsidRPr="00F64DF1">
        <w:rPr>
          <w:b/>
          <w:color w:val="C45911" w:themeColor="accent2" w:themeShade="BF"/>
        </w:rPr>
        <w:t xml:space="preserve">Tel. +370 650 41944, +370 385 52179,  el. p.: </w:t>
      </w:r>
      <w:hyperlink r:id="rId8" w:history="1">
        <w:r w:rsidRPr="00F64DF1">
          <w:rPr>
            <w:rStyle w:val="Hyperlink"/>
            <w:b/>
            <w:color w:val="2E74B5" w:themeColor="accent1" w:themeShade="BF"/>
          </w:rPr>
          <w:t>komunalininkas@zarasai.lt</w:t>
        </w:r>
      </w:hyperlink>
    </w:p>
    <w:sectPr w:rsidR="009D5BB3" w:rsidRPr="00F64D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0A8"/>
    <w:multiLevelType w:val="multilevel"/>
    <w:tmpl w:val="BC500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B71973"/>
    <w:multiLevelType w:val="multilevel"/>
    <w:tmpl w:val="F964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79"/>
    <w:rsid w:val="00246E54"/>
    <w:rsid w:val="002D29A8"/>
    <w:rsid w:val="00587EA3"/>
    <w:rsid w:val="005E07B1"/>
    <w:rsid w:val="006E3F81"/>
    <w:rsid w:val="009D5BB3"/>
    <w:rsid w:val="00CD2D79"/>
    <w:rsid w:val="00DF1DA0"/>
    <w:rsid w:val="00E06FBF"/>
    <w:rsid w:val="00F64D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67726-31BA-46A5-8BE3-52C415AA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54"/>
    <w:pPr>
      <w:spacing w:after="0" w:line="360" w:lineRule="auto"/>
      <w:ind w:firstLine="720"/>
      <w:jc w:val="both"/>
    </w:pPr>
    <w:rPr>
      <w:rFonts w:ascii="TimesLT" w:eastAsia="Times New Roman" w:hAnsi="TimesL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46E54"/>
    <w:pPr>
      <w:spacing w:line="240" w:lineRule="auto"/>
      <w:ind w:firstLine="284"/>
    </w:pPr>
  </w:style>
  <w:style w:type="character" w:customStyle="1" w:styleId="BodyTextIndentChar">
    <w:name w:val="Body Text Indent Char"/>
    <w:basedOn w:val="DefaultParagraphFont"/>
    <w:link w:val="BodyTextIndent"/>
    <w:semiHidden/>
    <w:rsid w:val="00246E54"/>
    <w:rPr>
      <w:rFonts w:ascii="TimesLT" w:eastAsia="Times New Roman" w:hAnsi="TimesLT" w:cs="Times New Roman"/>
      <w:sz w:val="24"/>
      <w:szCs w:val="20"/>
    </w:rPr>
  </w:style>
  <w:style w:type="character" w:styleId="Strong">
    <w:name w:val="Strong"/>
    <w:basedOn w:val="DefaultParagraphFont"/>
    <w:uiPriority w:val="22"/>
    <w:qFormat/>
    <w:rsid w:val="00246E54"/>
    <w:rPr>
      <w:b/>
      <w:bCs/>
    </w:rPr>
  </w:style>
  <w:style w:type="paragraph" w:styleId="NormalWeb">
    <w:name w:val="Normal (Web)"/>
    <w:basedOn w:val="Normal"/>
    <w:uiPriority w:val="99"/>
    <w:unhideWhenUsed/>
    <w:rsid w:val="009D5BB3"/>
    <w:pPr>
      <w:spacing w:before="100" w:beforeAutospacing="1" w:after="100" w:afterAutospacing="1" w:line="240" w:lineRule="auto"/>
      <w:ind w:firstLine="0"/>
      <w:jc w:val="left"/>
    </w:pPr>
    <w:rPr>
      <w:rFonts w:ascii="Times New Roman" w:hAnsi="Times New Roman"/>
      <w:szCs w:val="24"/>
      <w:lang w:eastAsia="lt-LT"/>
    </w:rPr>
  </w:style>
  <w:style w:type="character" w:styleId="Hyperlink">
    <w:name w:val="Hyperlink"/>
    <w:basedOn w:val="DefaultParagraphFont"/>
    <w:uiPriority w:val="99"/>
    <w:unhideWhenUsed/>
    <w:rsid w:val="009D5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797">
      <w:bodyDiv w:val="1"/>
      <w:marLeft w:val="0"/>
      <w:marRight w:val="0"/>
      <w:marTop w:val="0"/>
      <w:marBottom w:val="0"/>
      <w:divBdr>
        <w:top w:val="none" w:sz="0" w:space="0" w:color="auto"/>
        <w:left w:val="none" w:sz="0" w:space="0" w:color="auto"/>
        <w:bottom w:val="none" w:sz="0" w:space="0" w:color="auto"/>
        <w:right w:val="none" w:sz="0" w:space="0" w:color="auto"/>
      </w:divBdr>
    </w:div>
    <w:div w:id="687872149">
      <w:bodyDiv w:val="1"/>
      <w:marLeft w:val="0"/>
      <w:marRight w:val="0"/>
      <w:marTop w:val="0"/>
      <w:marBottom w:val="0"/>
      <w:divBdr>
        <w:top w:val="none" w:sz="0" w:space="0" w:color="auto"/>
        <w:left w:val="none" w:sz="0" w:space="0" w:color="auto"/>
        <w:bottom w:val="none" w:sz="0" w:space="0" w:color="auto"/>
        <w:right w:val="none" w:sz="0" w:space="0" w:color="auto"/>
      </w:divBdr>
    </w:div>
    <w:div w:id="9004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ininkas@zarasai.lt" TargetMode="External"/><Relationship Id="rId3" Type="http://schemas.openxmlformats.org/officeDocument/2006/relationships/settings" Target="settings.xml"/><Relationship Id="rId7" Type="http://schemas.openxmlformats.org/officeDocument/2006/relationships/hyperlink" Target="https://www.zaras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unalininkas@zarasai.l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1614</Words>
  <Characters>920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13</cp:revision>
  <dcterms:created xsi:type="dcterms:W3CDTF">2024-04-25T10:27:00Z</dcterms:created>
  <dcterms:modified xsi:type="dcterms:W3CDTF">2024-04-29T06:30:00Z</dcterms:modified>
</cp:coreProperties>
</file>